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286C555B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Wzór oświadczenia o zachowaniu poufności i </w:t>
      </w:r>
      <w:r w:rsidR="00D83047" w:rsidRPr="006400AC">
        <w:rPr>
          <w:rFonts w:ascii="Arial" w:eastAsia="Arial Unicode MS" w:hAnsi="Arial" w:cs="Arial"/>
          <w:bCs/>
          <w:lang w:eastAsia="pl-PL"/>
        </w:rPr>
        <w:t>Klauzula informacyjn</w:t>
      </w:r>
      <w:r w:rsidR="000B76D6">
        <w:rPr>
          <w:rFonts w:ascii="Arial" w:eastAsia="Arial Unicode MS" w:hAnsi="Arial" w:cs="Arial"/>
          <w:bCs/>
          <w:lang w:eastAsia="pl-PL"/>
        </w:rPr>
        <w:t>a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5BBF285D" w14:textId="2D47BAE4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4F7C4D21" w14:textId="1B0CEE05" w:rsidR="004F53C6" w:rsidRPr="004F2FE3" w:rsidRDefault="004F2FE3" w:rsidP="004F2FE3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zapoznałem/</w:t>
      </w:r>
      <w:proofErr w:type="spellStart"/>
      <w:r>
        <w:rPr>
          <w:rFonts w:ascii="Lato" w:hAnsi="Lato" w:cs="Arial"/>
          <w:sz w:val="20"/>
          <w:szCs w:val="20"/>
        </w:rPr>
        <w:t>am</w:t>
      </w:r>
      <w:proofErr w:type="spellEnd"/>
      <w:r>
        <w:rPr>
          <w:rFonts w:ascii="Lato" w:hAnsi="Lato" w:cs="Arial"/>
          <w:sz w:val="20"/>
          <w:szCs w:val="20"/>
        </w:rPr>
        <w:t xml:space="preserve"> się z klauzulą informacyjną na stronie</w:t>
      </w:r>
      <w:r>
        <w:rPr>
          <w:rFonts w:ascii="Lato" w:hAnsi="Lato" w:cs="Arial"/>
          <w:sz w:val="20"/>
          <w:szCs w:val="20"/>
        </w:rPr>
        <w:br/>
      </w:r>
      <w:hyperlink r:id="rId8" w:history="1">
        <w:r w:rsidRPr="00713708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3AA41E74" w14:textId="0C2803DE" w:rsidR="006400AC" w:rsidRPr="006400AC" w:rsidRDefault="006400AC" w:rsidP="004F2FE3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6400AC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ED69C" w14:textId="77777777" w:rsidR="002E221C" w:rsidRDefault="002E221C" w:rsidP="00CB339E">
      <w:pPr>
        <w:spacing w:after="0" w:line="240" w:lineRule="auto"/>
      </w:pPr>
      <w:r>
        <w:separator/>
      </w:r>
    </w:p>
  </w:endnote>
  <w:endnote w:type="continuationSeparator" w:id="0">
    <w:p w14:paraId="764AB5AD" w14:textId="77777777" w:rsidR="002E221C" w:rsidRDefault="002E221C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74F6C" w14:textId="77777777" w:rsidR="002E221C" w:rsidRDefault="002E221C" w:rsidP="00CB339E">
      <w:pPr>
        <w:spacing w:after="0" w:line="240" w:lineRule="auto"/>
      </w:pPr>
      <w:r>
        <w:separator/>
      </w:r>
    </w:p>
  </w:footnote>
  <w:footnote w:type="continuationSeparator" w:id="0">
    <w:p w14:paraId="54C790F5" w14:textId="77777777" w:rsidR="002E221C" w:rsidRDefault="002E221C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singleLevel"/>
    <w:tmpl w:val="163E9C2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B76D6"/>
    <w:rsid w:val="000E2E38"/>
    <w:rsid w:val="000F7921"/>
    <w:rsid w:val="00111EC1"/>
    <w:rsid w:val="00133A9D"/>
    <w:rsid w:val="00140916"/>
    <w:rsid w:val="00160493"/>
    <w:rsid w:val="001A1E71"/>
    <w:rsid w:val="001D595D"/>
    <w:rsid w:val="002570D6"/>
    <w:rsid w:val="002E221C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F2FE3"/>
    <w:rsid w:val="004F53C6"/>
    <w:rsid w:val="00534754"/>
    <w:rsid w:val="005A5A1A"/>
    <w:rsid w:val="005C243E"/>
    <w:rsid w:val="005C2880"/>
    <w:rsid w:val="00603468"/>
    <w:rsid w:val="006346A1"/>
    <w:rsid w:val="006400AC"/>
    <w:rsid w:val="006759EF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8221D4"/>
    <w:rsid w:val="00877AF0"/>
    <w:rsid w:val="0089769B"/>
    <w:rsid w:val="008D675F"/>
    <w:rsid w:val="00904127"/>
    <w:rsid w:val="00927EAF"/>
    <w:rsid w:val="00934A45"/>
    <w:rsid w:val="00944EF8"/>
    <w:rsid w:val="00966BC5"/>
    <w:rsid w:val="009671CC"/>
    <w:rsid w:val="00975506"/>
    <w:rsid w:val="00982757"/>
    <w:rsid w:val="009D42C8"/>
    <w:rsid w:val="00A55829"/>
    <w:rsid w:val="00A65F73"/>
    <w:rsid w:val="00A93471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4F2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2023-11-29T09:42:00Z</dcterms:created>
  <dcterms:modified xsi:type="dcterms:W3CDTF">2023-11-29T09:42:00Z</dcterms:modified>
</cp:coreProperties>
</file>